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0BAC9" w14:textId="45A3D8C4" w:rsidR="00AA6EFB" w:rsidRPr="002D7BF6" w:rsidRDefault="007F5E02" w:rsidP="007F5E02">
      <w:pPr>
        <w:jc w:val="center"/>
        <w:rPr>
          <w:rFonts w:ascii="Arial" w:hAnsi="Arial" w:cs="Arial"/>
          <w:sz w:val="28"/>
          <w:szCs w:val="28"/>
        </w:rPr>
      </w:pPr>
      <w:r w:rsidRPr="002D7BF6">
        <w:rPr>
          <w:rFonts w:ascii="Arial" w:hAnsi="Arial" w:cs="Arial"/>
          <w:sz w:val="28"/>
          <w:szCs w:val="28"/>
        </w:rPr>
        <w:t xml:space="preserve">Formularz do konsultacji społecznych uwag/wniosków dla HCV obszarów </w:t>
      </w:r>
      <w:r w:rsidR="00C707F4" w:rsidRPr="002D7BF6">
        <w:rPr>
          <w:rFonts w:ascii="Arial" w:hAnsi="Arial" w:cs="Arial"/>
          <w:sz w:val="28"/>
          <w:szCs w:val="28"/>
        </w:rPr>
        <w:br/>
      </w:r>
      <w:r w:rsidRPr="002D7BF6">
        <w:rPr>
          <w:rFonts w:ascii="Arial" w:hAnsi="Arial" w:cs="Arial"/>
          <w:sz w:val="28"/>
          <w:szCs w:val="28"/>
        </w:rPr>
        <w:t>o szczególnych wartościach ochronnych</w:t>
      </w:r>
    </w:p>
    <w:p w14:paraId="796A9CD7" w14:textId="77777777" w:rsidR="007F5E02" w:rsidRPr="002D7BF6" w:rsidRDefault="007F5E02" w:rsidP="007F5E02">
      <w:pPr>
        <w:jc w:val="center"/>
        <w:rPr>
          <w:rFonts w:ascii="Arial" w:hAnsi="Arial" w:cs="Arial"/>
          <w:sz w:val="28"/>
          <w:szCs w:val="28"/>
        </w:rPr>
      </w:pPr>
    </w:p>
    <w:p w14:paraId="17C3F425" w14:textId="77777777" w:rsidR="002D7BF6" w:rsidRDefault="00A21672" w:rsidP="00A2167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D7BF6">
        <w:rPr>
          <w:rFonts w:ascii="Arial" w:hAnsi="Arial" w:cs="Arial"/>
          <w:sz w:val="28"/>
          <w:szCs w:val="28"/>
        </w:rPr>
        <w:tab/>
      </w:r>
      <w:r w:rsidRPr="002D7BF6">
        <w:rPr>
          <w:rFonts w:ascii="Arial" w:hAnsi="Arial" w:cs="Arial"/>
          <w:sz w:val="28"/>
          <w:szCs w:val="28"/>
        </w:rPr>
        <w:tab/>
      </w:r>
      <w:r w:rsidRPr="002D7BF6">
        <w:rPr>
          <w:rFonts w:ascii="Arial" w:hAnsi="Arial" w:cs="Arial"/>
          <w:sz w:val="28"/>
          <w:szCs w:val="28"/>
        </w:rPr>
        <w:tab/>
      </w:r>
      <w:r w:rsidRPr="002D7BF6">
        <w:rPr>
          <w:rFonts w:ascii="Arial" w:hAnsi="Arial" w:cs="Arial"/>
          <w:sz w:val="28"/>
          <w:szCs w:val="28"/>
        </w:rPr>
        <w:tab/>
      </w:r>
      <w:r w:rsidRPr="002D7BF6">
        <w:rPr>
          <w:rFonts w:ascii="Arial" w:hAnsi="Arial" w:cs="Arial"/>
          <w:sz w:val="28"/>
          <w:szCs w:val="28"/>
        </w:rPr>
        <w:tab/>
      </w:r>
      <w:r w:rsidRPr="002D7BF6">
        <w:rPr>
          <w:rFonts w:ascii="Arial" w:hAnsi="Arial" w:cs="Arial"/>
          <w:sz w:val="28"/>
          <w:szCs w:val="28"/>
        </w:rPr>
        <w:tab/>
      </w:r>
    </w:p>
    <w:p w14:paraId="0A0FCC8F" w14:textId="07127952" w:rsidR="00A21672" w:rsidRPr="002D7BF6" w:rsidRDefault="00A21672" w:rsidP="002D7BF6">
      <w:pPr>
        <w:spacing w:after="0"/>
        <w:jc w:val="right"/>
        <w:rPr>
          <w:rFonts w:ascii="Arial" w:hAnsi="Arial" w:cs="Arial"/>
          <w:sz w:val="28"/>
          <w:szCs w:val="28"/>
        </w:rPr>
      </w:pPr>
      <w:r w:rsidRPr="002D7BF6">
        <w:rPr>
          <w:rFonts w:ascii="Arial" w:hAnsi="Arial" w:cs="Arial"/>
          <w:sz w:val="28"/>
          <w:szCs w:val="28"/>
        </w:rPr>
        <w:tab/>
      </w:r>
      <w:r w:rsidR="002D7BF6">
        <w:rPr>
          <w:rFonts w:ascii="Arial" w:hAnsi="Arial" w:cs="Arial"/>
          <w:sz w:val="28"/>
          <w:szCs w:val="28"/>
        </w:rPr>
        <w:t>…………………………..</w:t>
      </w:r>
    </w:p>
    <w:p w14:paraId="1B274585" w14:textId="77777777" w:rsidR="00A21672" w:rsidRPr="002D7BF6" w:rsidRDefault="00A21672" w:rsidP="00A21672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D7BF6">
        <w:rPr>
          <w:rFonts w:ascii="Arial" w:hAnsi="Arial" w:cs="Arial"/>
          <w:sz w:val="18"/>
          <w:szCs w:val="18"/>
        </w:rPr>
        <w:t>miejscowość, data</w:t>
      </w:r>
    </w:p>
    <w:p w14:paraId="4CA2C24D" w14:textId="77777777" w:rsidR="00A21672" w:rsidRPr="002D7BF6" w:rsidRDefault="00A21672" w:rsidP="007F5E02">
      <w:pPr>
        <w:jc w:val="center"/>
        <w:rPr>
          <w:rFonts w:ascii="Arial" w:hAnsi="Arial" w:cs="Arial"/>
          <w:sz w:val="28"/>
          <w:szCs w:val="28"/>
        </w:rPr>
      </w:pPr>
    </w:p>
    <w:p w14:paraId="1B04ECA6" w14:textId="00DC8F77" w:rsidR="007F5E02" w:rsidRPr="00E00C4B" w:rsidRDefault="00E00C4B" w:rsidP="00E00C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7F5E02" w:rsidRPr="00E00C4B">
        <w:rPr>
          <w:rFonts w:ascii="Arial" w:hAnsi="Arial" w:cs="Arial"/>
          <w:sz w:val="24"/>
          <w:szCs w:val="24"/>
        </w:rPr>
        <w:t xml:space="preserve">Nadleśnictwo </w:t>
      </w:r>
      <w:r w:rsidRPr="00E00C4B">
        <w:rPr>
          <w:rFonts w:ascii="Arial" w:hAnsi="Arial" w:cs="Arial"/>
          <w:sz w:val="24"/>
          <w:szCs w:val="24"/>
        </w:rPr>
        <w:t xml:space="preserve">Golub-Dobrzyń </w:t>
      </w:r>
      <w:r w:rsidR="00C707F4" w:rsidRPr="00E00C4B">
        <w:rPr>
          <w:rFonts w:ascii="Arial" w:hAnsi="Arial" w:cs="Arial"/>
          <w:sz w:val="24"/>
          <w:szCs w:val="24"/>
        </w:rPr>
        <w:t>(12-0</w:t>
      </w:r>
      <w:r w:rsidRPr="00E00C4B">
        <w:rPr>
          <w:rFonts w:ascii="Arial" w:hAnsi="Arial" w:cs="Arial"/>
          <w:sz w:val="24"/>
          <w:szCs w:val="24"/>
        </w:rPr>
        <w:t>7</w:t>
      </w:r>
      <w:r w:rsidR="00C707F4" w:rsidRPr="00E00C4B">
        <w:rPr>
          <w:rFonts w:ascii="Arial" w:hAnsi="Arial" w:cs="Arial"/>
          <w:sz w:val="24"/>
          <w:szCs w:val="24"/>
        </w:rPr>
        <w:t>)</w:t>
      </w:r>
    </w:p>
    <w:p w14:paraId="26F76CA1" w14:textId="04D8CB9C" w:rsidR="00A07AC5" w:rsidRPr="00E00C4B" w:rsidRDefault="00E00C4B" w:rsidP="00E00C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A07AC5" w:rsidRPr="00E00C4B">
        <w:rPr>
          <w:rFonts w:ascii="Arial" w:hAnsi="Arial" w:cs="Arial"/>
          <w:sz w:val="24"/>
          <w:szCs w:val="24"/>
        </w:rPr>
        <w:t>Adres</w:t>
      </w:r>
      <w:r w:rsidR="00C707F4" w:rsidRPr="00E00C4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00C4B">
        <w:rPr>
          <w:rFonts w:ascii="Arial" w:hAnsi="Arial" w:cs="Arial"/>
          <w:sz w:val="24"/>
          <w:szCs w:val="24"/>
        </w:rPr>
        <w:t>Konstancjewo</w:t>
      </w:r>
      <w:proofErr w:type="spellEnd"/>
      <w:r w:rsidRPr="00E00C4B">
        <w:rPr>
          <w:rFonts w:ascii="Arial" w:hAnsi="Arial" w:cs="Arial"/>
          <w:sz w:val="24"/>
          <w:szCs w:val="24"/>
        </w:rPr>
        <w:t xml:space="preserve"> 3A</w:t>
      </w:r>
    </w:p>
    <w:p w14:paraId="7D0F2B89" w14:textId="31A9C044" w:rsidR="007F5E02" w:rsidRPr="00E00C4B" w:rsidRDefault="00E00C4B" w:rsidP="00E00C4B">
      <w:pPr>
        <w:jc w:val="both"/>
        <w:rPr>
          <w:rFonts w:ascii="Arial" w:hAnsi="Arial" w:cs="Arial"/>
          <w:sz w:val="24"/>
          <w:szCs w:val="24"/>
        </w:rPr>
      </w:pPr>
      <w:r w:rsidRPr="00E00C4B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7F5E02" w:rsidRPr="00E00C4B">
        <w:rPr>
          <w:rFonts w:ascii="Arial" w:hAnsi="Arial" w:cs="Arial"/>
          <w:sz w:val="24"/>
          <w:szCs w:val="24"/>
        </w:rPr>
        <w:t>Adres</w:t>
      </w:r>
      <w:r w:rsidRPr="00E00C4B">
        <w:rPr>
          <w:rFonts w:ascii="Arial" w:hAnsi="Arial" w:cs="Arial"/>
          <w:sz w:val="24"/>
          <w:szCs w:val="24"/>
        </w:rPr>
        <w:t xml:space="preserve"> </w:t>
      </w:r>
      <w:r w:rsidR="007F5E02" w:rsidRPr="00E00C4B">
        <w:rPr>
          <w:rFonts w:ascii="Arial" w:hAnsi="Arial" w:cs="Arial"/>
          <w:sz w:val="24"/>
          <w:szCs w:val="24"/>
        </w:rPr>
        <w:t>email:</w:t>
      </w:r>
      <w:r w:rsidRPr="00E00C4B">
        <w:rPr>
          <w:rFonts w:ascii="Arial" w:hAnsi="Arial" w:cs="Arial"/>
          <w:sz w:val="24"/>
          <w:szCs w:val="24"/>
        </w:rPr>
        <w:t>golub-dobrzyń</w:t>
      </w:r>
      <w:r w:rsidR="007F5E02" w:rsidRPr="00E00C4B">
        <w:rPr>
          <w:rFonts w:ascii="Arial" w:hAnsi="Arial" w:cs="Arial"/>
          <w:sz w:val="24"/>
          <w:szCs w:val="24"/>
        </w:rPr>
        <w:t xml:space="preserve">@torun.lasy.gov.pl </w:t>
      </w:r>
    </w:p>
    <w:p w14:paraId="4A0618CF" w14:textId="77777777" w:rsidR="007F5E02" w:rsidRPr="00E00C4B" w:rsidRDefault="007F5E02" w:rsidP="007F5E0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:rsidRPr="002D7BF6" w14:paraId="39AD2EF2" w14:textId="77777777" w:rsidTr="007F5E02">
        <w:tc>
          <w:tcPr>
            <w:tcW w:w="1980" w:type="dxa"/>
          </w:tcPr>
          <w:p w14:paraId="66F2A8B8" w14:textId="77777777" w:rsidR="00A07AC5" w:rsidRPr="00E00C4B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3F8DCA" w14:textId="77777777" w:rsidR="007F5E02" w:rsidRPr="002D7BF6" w:rsidRDefault="007F5E02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BF6">
              <w:rPr>
                <w:rFonts w:ascii="Arial" w:hAnsi="Arial" w:cs="Arial"/>
                <w:b/>
                <w:sz w:val="24"/>
                <w:szCs w:val="24"/>
              </w:rPr>
              <w:t>Podmiot zgłaszający wniosek</w:t>
            </w:r>
          </w:p>
          <w:p w14:paraId="4F2F23EC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5E81EEA6" w14:textId="77777777" w:rsidR="007F5E02" w:rsidRPr="002D7BF6" w:rsidRDefault="007F5E02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5E02" w:rsidRPr="002D7BF6" w14:paraId="09CE84D6" w14:textId="77777777" w:rsidTr="007F5E02">
        <w:tc>
          <w:tcPr>
            <w:tcW w:w="1980" w:type="dxa"/>
          </w:tcPr>
          <w:p w14:paraId="43EECF2F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8F0CAD" w14:textId="77777777" w:rsidR="007F5E02" w:rsidRPr="002D7BF6" w:rsidRDefault="007F5E02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BF6">
              <w:rPr>
                <w:rFonts w:ascii="Arial" w:hAnsi="Arial" w:cs="Arial"/>
                <w:b/>
                <w:sz w:val="24"/>
                <w:szCs w:val="24"/>
              </w:rPr>
              <w:t>Dane do kontaktu (telefon, email)</w:t>
            </w:r>
          </w:p>
          <w:p w14:paraId="79E61113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0A2A0A01" w14:textId="77777777" w:rsidR="007F5E02" w:rsidRPr="002D7BF6" w:rsidRDefault="007F5E02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5E02" w:rsidRPr="002D7BF6" w14:paraId="3D45FA2F" w14:textId="77777777" w:rsidTr="007F5E02">
        <w:tc>
          <w:tcPr>
            <w:tcW w:w="1980" w:type="dxa"/>
          </w:tcPr>
          <w:p w14:paraId="52CAA942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CC2690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F03723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FDE81" w14:textId="77777777" w:rsidR="007F5E02" w:rsidRPr="002D7BF6" w:rsidRDefault="007F5E02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BF6">
              <w:rPr>
                <w:rFonts w:ascii="Arial" w:hAnsi="Arial" w:cs="Arial"/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14:paraId="4787DBD2" w14:textId="77777777" w:rsidR="007F5E02" w:rsidRPr="002D7BF6" w:rsidRDefault="007F5E02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208E2C7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9F0BDD0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3AEC661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2FD4DB4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A9AE3C1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3205C93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B8C37D0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5E02" w:rsidRPr="002D7BF6" w14:paraId="6FA3A8A4" w14:textId="77777777" w:rsidTr="007F5E02">
        <w:tc>
          <w:tcPr>
            <w:tcW w:w="1980" w:type="dxa"/>
          </w:tcPr>
          <w:p w14:paraId="409BABD3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1B93D2" w14:textId="77777777" w:rsidR="007F5E02" w:rsidRPr="002D7BF6" w:rsidRDefault="007F5E02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BF6">
              <w:rPr>
                <w:rFonts w:ascii="Arial" w:hAnsi="Arial" w:cs="Arial"/>
                <w:b/>
                <w:sz w:val="24"/>
                <w:szCs w:val="24"/>
              </w:rPr>
              <w:t xml:space="preserve">Uzasadnienie </w:t>
            </w:r>
            <w:r w:rsidR="00A07AC5" w:rsidRPr="002D7BF6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2D7BF6">
              <w:rPr>
                <w:rFonts w:ascii="Arial" w:hAnsi="Arial" w:cs="Arial"/>
                <w:b/>
                <w:sz w:val="24"/>
                <w:szCs w:val="24"/>
              </w:rPr>
              <w:t xml:space="preserve"> obligatoryjnie</w:t>
            </w:r>
          </w:p>
          <w:p w14:paraId="5002B4C8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DE402A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14:paraId="7350471F" w14:textId="77777777" w:rsidR="007F5E02" w:rsidRPr="002D7BF6" w:rsidRDefault="007F5E02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9C5757B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738EE63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E1E2BB9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680374B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FD5FEFB" w14:textId="77777777" w:rsidR="00A07AC5" w:rsidRPr="002D7BF6" w:rsidRDefault="00A07AC5" w:rsidP="007F5E0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4898406" w14:textId="77777777" w:rsidR="007F5E02" w:rsidRPr="002D7BF6" w:rsidRDefault="007F5E02" w:rsidP="007F5E02">
      <w:pPr>
        <w:jc w:val="center"/>
        <w:rPr>
          <w:rFonts w:ascii="Arial" w:hAnsi="Arial" w:cs="Arial"/>
          <w:sz w:val="28"/>
          <w:szCs w:val="28"/>
        </w:rPr>
      </w:pPr>
    </w:p>
    <w:sectPr w:rsidR="007F5E02" w:rsidRPr="002D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07C47" w14:textId="77777777" w:rsidR="00B834B6" w:rsidRDefault="00B834B6" w:rsidP="00A07AC5">
      <w:pPr>
        <w:spacing w:after="0" w:line="240" w:lineRule="auto"/>
      </w:pPr>
      <w:r>
        <w:separator/>
      </w:r>
    </w:p>
  </w:endnote>
  <w:endnote w:type="continuationSeparator" w:id="0">
    <w:p w14:paraId="166F137F" w14:textId="77777777" w:rsidR="00B834B6" w:rsidRDefault="00B834B6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0BA51" w14:textId="77777777" w:rsidR="00B834B6" w:rsidRDefault="00B834B6" w:rsidP="00A07AC5">
      <w:pPr>
        <w:spacing w:after="0" w:line="240" w:lineRule="auto"/>
      </w:pPr>
      <w:r>
        <w:separator/>
      </w:r>
    </w:p>
  </w:footnote>
  <w:footnote w:type="continuationSeparator" w:id="0">
    <w:p w14:paraId="7A0C6870" w14:textId="77777777" w:rsidR="00B834B6" w:rsidRDefault="00B834B6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115727"/>
    <w:rsid w:val="001B7EF1"/>
    <w:rsid w:val="002B3B3C"/>
    <w:rsid w:val="002D7BF6"/>
    <w:rsid w:val="00632797"/>
    <w:rsid w:val="00660FA6"/>
    <w:rsid w:val="00704630"/>
    <w:rsid w:val="007F5E02"/>
    <w:rsid w:val="00A07AC5"/>
    <w:rsid w:val="00A21672"/>
    <w:rsid w:val="00A7714B"/>
    <w:rsid w:val="00AA6EFB"/>
    <w:rsid w:val="00B479F8"/>
    <w:rsid w:val="00B55601"/>
    <w:rsid w:val="00B834B6"/>
    <w:rsid w:val="00C707F4"/>
    <w:rsid w:val="00CC087D"/>
    <w:rsid w:val="00E00C4B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507C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1207 N.Golub-Dobrzyń Iza Cichocka</cp:lastModifiedBy>
  <cp:revision>2</cp:revision>
  <dcterms:created xsi:type="dcterms:W3CDTF">2025-01-19T18:53:00Z</dcterms:created>
  <dcterms:modified xsi:type="dcterms:W3CDTF">2025-01-19T18:53:00Z</dcterms:modified>
</cp:coreProperties>
</file>